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91" w:rsidRPr="009474EC" w:rsidRDefault="009474EC" w:rsidP="009474EC">
      <w:pPr>
        <w:jc w:val="center"/>
        <w:rPr>
          <w:b/>
          <w:sz w:val="48"/>
          <w:szCs w:val="48"/>
        </w:rPr>
      </w:pPr>
      <w:r w:rsidRPr="009474EC">
        <w:rPr>
          <w:b/>
          <w:sz w:val="48"/>
          <w:szCs w:val="48"/>
        </w:rPr>
        <w:t>TEMAS DE WIKI</w:t>
      </w:r>
      <w:r>
        <w:rPr>
          <w:b/>
          <w:sz w:val="48"/>
          <w:szCs w:val="48"/>
        </w:rPr>
        <w:t xml:space="preserve"> 902</w:t>
      </w:r>
    </w:p>
    <w:tbl>
      <w:tblPr>
        <w:tblStyle w:val="Tablaconcuadrcula"/>
        <w:tblW w:w="0" w:type="auto"/>
        <w:tblLook w:val="04A0"/>
      </w:tblPr>
      <w:tblGrid>
        <w:gridCol w:w="2093"/>
        <w:gridCol w:w="3892"/>
        <w:gridCol w:w="2993"/>
      </w:tblGrid>
      <w:tr w:rsidR="009474EC" w:rsidTr="00FE75EF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AREA</w:t>
            </w:r>
          </w:p>
        </w:tc>
        <w:tc>
          <w:tcPr>
            <w:tcW w:w="3892" w:type="dxa"/>
            <w:shd w:val="clear" w:color="auto" w:fill="000000" w:themeFill="text1"/>
          </w:tcPr>
          <w:p w:rsidR="009474EC" w:rsidRPr="00CC1D03" w:rsidRDefault="009474EC" w:rsidP="009474EC">
            <w:pPr>
              <w:jc w:val="center"/>
              <w:rPr>
                <w:b/>
                <w:color w:val="FFFFFF" w:themeColor="background1"/>
                <w:sz w:val="48"/>
                <w:szCs w:val="48"/>
              </w:rPr>
            </w:pPr>
            <w:r w:rsidRPr="00CC1D03">
              <w:rPr>
                <w:b/>
                <w:color w:val="FFFFFF" w:themeColor="background1"/>
                <w:sz w:val="48"/>
                <w:szCs w:val="48"/>
              </w:rPr>
              <w:t>TEMA</w:t>
            </w:r>
          </w:p>
        </w:tc>
        <w:tc>
          <w:tcPr>
            <w:tcW w:w="29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MAQUINA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DE4066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>HEROINAS COLOMBIANAS</w:t>
            </w:r>
          </w:p>
        </w:tc>
        <w:tc>
          <w:tcPr>
            <w:tcW w:w="2993" w:type="dxa"/>
          </w:tcPr>
          <w:p w:rsidR="009474EC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12,17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DE4066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>RECICLAJE</w:t>
            </w:r>
          </w:p>
        </w:tc>
        <w:tc>
          <w:tcPr>
            <w:tcW w:w="2993" w:type="dxa"/>
          </w:tcPr>
          <w:p w:rsidR="009474EC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2,7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DE4066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>CULTIVOS HIDROPONICOS</w:t>
            </w:r>
          </w:p>
        </w:tc>
        <w:tc>
          <w:tcPr>
            <w:tcW w:w="2993" w:type="dxa"/>
          </w:tcPr>
          <w:p w:rsidR="009474EC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4,15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DE4066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 xml:space="preserve">PARTIDOS POLITICOS EN COLOMBIA </w:t>
            </w:r>
          </w:p>
        </w:tc>
        <w:tc>
          <w:tcPr>
            <w:tcW w:w="2993" w:type="dxa"/>
          </w:tcPr>
          <w:p w:rsidR="009474EC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3,16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DE4066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>RELIEVE COLOMBIANO</w:t>
            </w:r>
          </w:p>
        </w:tc>
        <w:tc>
          <w:tcPr>
            <w:tcW w:w="2993" w:type="dxa"/>
          </w:tcPr>
          <w:p w:rsidR="009474EC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9,</w:t>
            </w:r>
            <w:r w:rsidR="000025B7">
              <w:rPr>
                <w:b/>
                <w:sz w:val="48"/>
                <w:szCs w:val="48"/>
              </w:rPr>
              <w:t>23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DE4066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>LA INDEPENCIA EN LOS PAISES SURAMERICANOS</w:t>
            </w:r>
          </w:p>
        </w:tc>
        <w:tc>
          <w:tcPr>
            <w:tcW w:w="2993" w:type="dxa"/>
          </w:tcPr>
          <w:p w:rsidR="009474EC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6,8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DE4066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>TIPOS DE NARRACION</w:t>
            </w:r>
          </w:p>
        </w:tc>
        <w:tc>
          <w:tcPr>
            <w:tcW w:w="2993" w:type="dxa"/>
          </w:tcPr>
          <w:p w:rsidR="009474EC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1,</w:t>
            </w:r>
            <w:r w:rsidR="000025B7">
              <w:rPr>
                <w:b/>
                <w:sz w:val="48"/>
                <w:szCs w:val="48"/>
              </w:rPr>
              <w:t>22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DE4066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>EL DIA DE SAN VALENTIN EN INGLES</w:t>
            </w:r>
          </w:p>
        </w:tc>
        <w:tc>
          <w:tcPr>
            <w:tcW w:w="2993" w:type="dxa"/>
          </w:tcPr>
          <w:p w:rsidR="009474EC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20,</w:t>
            </w:r>
            <w:r w:rsidR="000025B7">
              <w:rPr>
                <w:b/>
                <w:sz w:val="48"/>
                <w:szCs w:val="48"/>
              </w:rPr>
              <w:t>21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</w:p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9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DE4066" w:rsidRDefault="009474EC" w:rsidP="009474EC">
            <w:pPr>
              <w:jc w:val="center"/>
              <w:rPr>
                <w:b/>
                <w:sz w:val="48"/>
                <w:szCs w:val="48"/>
              </w:rPr>
            </w:pPr>
          </w:p>
          <w:p w:rsidR="009474EC" w:rsidRPr="00DE4066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lastRenderedPageBreak/>
              <w:t>EL BALONCESTO</w:t>
            </w:r>
          </w:p>
        </w:tc>
        <w:tc>
          <w:tcPr>
            <w:tcW w:w="2993" w:type="dxa"/>
          </w:tcPr>
          <w:p w:rsidR="009474EC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10,</w:t>
            </w:r>
            <w:r w:rsidR="000025B7">
              <w:rPr>
                <w:b/>
                <w:sz w:val="48"/>
                <w:szCs w:val="48"/>
              </w:rPr>
              <w:t>24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10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DE4066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>LA HERALDICA</w:t>
            </w:r>
          </w:p>
        </w:tc>
        <w:tc>
          <w:tcPr>
            <w:tcW w:w="2993" w:type="dxa"/>
          </w:tcPr>
          <w:p w:rsidR="009474EC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13,18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DE4066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>FOLKLORE COLOMBIANO</w:t>
            </w:r>
          </w:p>
        </w:tc>
        <w:tc>
          <w:tcPr>
            <w:tcW w:w="2993" w:type="dxa"/>
          </w:tcPr>
          <w:p w:rsidR="009474EC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14,</w:t>
            </w:r>
            <w:r w:rsidR="000025B7">
              <w:rPr>
                <w:b/>
                <w:sz w:val="48"/>
                <w:szCs w:val="48"/>
              </w:rPr>
              <w:t>25</w:t>
            </w:r>
          </w:p>
        </w:tc>
      </w:tr>
      <w:tr w:rsidR="00FE75EF" w:rsidTr="00DE4066">
        <w:tc>
          <w:tcPr>
            <w:tcW w:w="20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3892" w:type="dxa"/>
            <w:shd w:val="clear" w:color="auto" w:fill="FFFFFF" w:themeFill="background1"/>
          </w:tcPr>
          <w:p w:rsidR="00FE75EF" w:rsidRPr="00DE4066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>M</w:t>
            </w:r>
            <w:r w:rsidR="00DE4066" w:rsidRPr="00DE4066">
              <w:rPr>
                <w:b/>
                <w:sz w:val="48"/>
                <w:szCs w:val="48"/>
              </w:rPr>
              <w:t>ur</w:t>
            </w:r>
            <w:r w:rsidRPr="00DE4066">
              <w:rPr>
                <w:b/>
                <w:sz w:val="48"/>
                <w:szCs w:val="48"/>
              </w:rPr>
              <w:t>alla china</w:t>
            </w:r>
          </w:p>
        </w:tc>
        <w:tc>
          <w:tcPr>
            <w:tcW w:w="2993" w:type="dxa"/>
          </w:tcPr>
          <w:p w:rsidR="00FE75EF" w:rsidRDefault="000025B7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26,</w:t>
            </w:r>
          </w:p>
        </w:tc>
      </w:tr>
      <w:tr w:rsidR="00FE75EF" w:rsidTr="00DE4066">
        <w:tc>
          <w:tcPr>
            <w:tcW w:w="20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3892" w:type="dxa"/>
            <w:shd w:val="clear" w:color="auto" w:fill="FFFFFF" w:themeFill="background1"/>
          </w:tcPr>
          <w:p w:rsidR="00FE75EF" w:rsidRPr="00DE4066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 xml:space="preserve">La historia del </w:t>
            </w:r>
            <w:r w:rsidR="00DE4066" w:rsidRPr="00DE4066">
              <w:rPr>
                <w:b/>
                <w:sz w:val="48"/>
                <w:szCs w:val="48"/>
              </w:rPr>
              <w:t>futbol</w:t>
            </w:r>
          </w:p>
        </w:tc>
        <w:tc>
          <w:tcPr>
            <w:tcW w:w="29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5,</w:t>
            </w:r>
          </w:p>
        </w:tc>
      </w:tr>
      <w:tr w:rsidR="00FE75EF" w:rsidTr="00DE4066">
        <w:tc>
          <w:tcPr>
            <w:tcW w:w="20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3892" w:type="dxa"/>
            <w:shd w:val="clear" w:color="auto" w:fill="FFFFFF" w:themeFill="background1"/>
          </w:tcPr>
          <w:p w:rsidR="00FE75EF" w:rsidRPr="00DE4066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>Anorexia y bulimia</w:t>
            </w:r>
          </w:p>
        </w:tc>
        <w:tc>
          <w:tcPr>
            <w:tcW w:w="29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11,</w:t>
            </w:r>
          </w:p>
        </w:tc>
      </w:tr>
      <w:tr w:rsidR="00FE75EF" w:rsidTr="00DE4066">
        <w:tc>
          <w:tcPr>
            <w:tcW w:w="20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3892" w:type="dxa"/>
            <w:shd w:val="clear" w:color="auto" w:fill="FFFFFF" w:themeFill="background1"/>
          </w:tcPr>
          <w:p w:rsidR="00FE75EF" w:rsidRPr="00DE4066" w:rsidRDefault="00DE4066" w:rsidP="009474EC">
            <w:pPr>
              <w:jc w:val="center"/>
              <w:rPr>
                <w:b/>
                <w:sz w:val="48"/>
                <w:szCs w:val="48"/>
              </w:rPr>
            </w:pPr>
            <w:r w:rsidRPr="00DE4066">
              <w:rPr>
                <w:b/>
                <w:sz w:val="48"/>
                <w:szCs w:val="48"/>
              </w:rPr>
              <w:t>Éxito</w:t>
            </w:r>
          </w:p>
        </w:tc>
        <w:tc>
          <w:tcPr>
            <w:tcW w:w="29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19,</w:t>
            </w:r>
          </w:p>
        </w:tc>
      </w:tr>
    </w:tbl>
    <w:p w:rsidR="009474EC" w:rsidRPr="009474EC" w:rsidRDefault="009474EC" w:rsidP="009474EC">
      <w:pPr>
        <w:jc w:val="center"/>
        <w:rPr>
          <w:b/>
          <w:sz w:val="48"/>
          <w:szCs w:val="48"/>
        </w:rPr>
      </w:pPr>
    </w:p>
    <w:sectPr w:rsidR="009474EC" w:rsidRPr="009474EC" w:rsidSect="007129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5EF" w:rsidRDefault="00FE75EF" w:rsidP="00FE75EF">
      <w:pPr>
        <w:spacing w:after="0" w:line="240" w:lineRule="auto"/>
      </w:pPr>
      <w:r>
        <w:separator/>
      </w:r>
    </w:p>
  </w:endnote>
  <w:endnote w:type="continuationSeparator" w:id="0">
    <w:p w:rsidR="00FE75EF" w:rsidRDefault="00FE75EF" w:rsidP="00FE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5EF" w:rsidRDefault="00FE75EF" w:rsidP="00FE75EF">
      <w:pPr>
        <w:spacing w:after="0" w:line="240" w:lineRule="auto"/>
      </w:pPr>
      <w:r>
        <w:separator/>
      </w:r>
    </w:p>
  </w:footnote>
  <w:footnote w:type="continuationSeparator" w:id="0">
    <w:p w:rsidR="00FE75EF" w:rsidRDefault="00FE75EF" w:rsidP="00FE7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4EC"/>
    <w:rsid w:val="000025B7"/>
    <w:rsid w:val="004544EE"/>
    <w:rsid w:val="00712991"/>
    <w:rsid w:val="007B7285"/>
    <w:rsid w:val="009474EC"/>
    <w:rsid w:val="00BF3EE6"/>
    <w:rsid w:val="00CA1B95"/>
    <w:rsid w:val="00CC1D03"/>
    <w:rsid w:val="00DE4066"/>
    <w:rsid w:val="00FE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E7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E75EF"/>
  </w:style>
  <w:style w:type="paragraph" w:styleId="Piedepgina">
    <w:name w:val="footer"/>
    <w:basedOn w:val="Normal"/>
    <w:link w:val="PiedepginaCar"/>
    <w:uiPriority w:val="99"/>
    <w:semiHidden/>
    <w:unhideWhenUsed/>
    <w:rsid w:val="00FE7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7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399</Characters>
  <Application>Microsoft Office Word</Application>
  <DocSecurity>0</DocSecurity>
  <Lines>3</Lines>
  <Paragraphs>1</Paragraphs>
  <ScaleCrop>false</ScaleCrop>
  <Company>SED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GERMAN</cp:lastModifiedBy>
  <cp:revision>2</cp:revision>
  <dcterms:created xsi:type="dcterms:W3CDTF">2012-09-18T15:05:00Z</dcterms:created>
  <dcterms:modified xsi:type="dcterms:W3CDTF">2012-09-18T15:05:00Z</dcterms:modified>
</cp:coreProperties>
</file>